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40C" w:rsidRDefault="00C01DEE">
      <w:pPr>
        <w:spacing w:after="0" w:line="259" w:lineRule="auto"/>
        <w:ind w:left="2155"/>
      </w:pPr>
      <w:r>
        <w:rPr>
          <w:i/>
          <w:sz w:val="24"/>
        </w:rPr>
        <w:t xml:space="preserve">School Name: </w:t>
      </w:r>
      <w:r w:rsidR="00472604">
        <w:rPr>
          <w:i/>
          <w:sz w:val="24"/>
        </w:rPr>
        <w:t>Bashaw School</w:t>
      </w:r>
    </w:p>
    <w:p w:rsidR="00D3740C" w:rsidRDefault="00C01DEE">
      <w:pPr>
        <w:spacing w:after="0" w:line="259" w:lineRule="auto"/>
        <w:ind w:left="2155"/>
      </w:pPr>
      <w:r>
        <w:rPr>
          <w:i/>
          <w:sz w:val="24"/>
        </w:rPr>
        <w:t>School District:</w:t>
      </w:r>
      <w:r>
        <w:t xml:space="preserve"> </w:t>
      </w:r>
      <w:r w:rsidR="00472604">
        <w:t>Battle River School Division #31</w:t>
      </w:r>
    </w:p>
    <w:p w:rsidR="00D3740C" w:rsidRDefault="00C01DEE">
      <w:pPr>
        <w:spacing w:after="0" w:line="259" w:lineRule="auto"/>
        <w:ind w:left="66" w:firstLine="0"/>
        <w:jc w:val="center"/>
      </w:pPr>
      <w:r>
        <w:t xml:space="preserve"> </w:t>
      </w:r>
    </w:p>
    <w:p w:rsidR="00D3740C" w:rsidRDefault="00C01DEE">
      <w:pPr>
        <w:pStyle w:val="Heading1"/>
      </w:pPr>
      <w:r>
        <w:t xml:space="preserve">Permission to View Film/Video </w:t>
      </w:r>
    </w:p>
    <w:p w:rsidR="00D3740C" w:rsidRDefault="00C01DEE">
      <w:pPr>
        <w:spacing w:after="0" w:line="259" w:lineRule="auto"/>
        <w:ind w:left="0" w:firstLine="0"/>
      </w:pPr>
      <w:r>
        <w:t xml:space="preserve"> </w:t>
      </w:r>
    </w:p>
    <w:p w:rsidR="00D3740C" w:rsidRDefault="00C01DEE">
      <w:pPr>
        <w:ind w:left="-5"/>
      </w:pPr>
      <w:r>
        <w:t xml:space="preserve">Dear Families, </w:t>
      </w:r>
    </w:p>
    <w:p w:rsidR="00D3740C" w:rsidRDefault="00C01DEE">
      <w:pPr>
        <w:spacing w:after="0" w:line="259" w:lineRule="auto"/>
        <w:ind w:left="0" w:firstLine="0"/>
      </w:pPr>
      <w:r>
        <w:t xml:space="preserve"> </w:t>
      </w:r>
    </w:p>
    <w:p w:rsidR="00D3740C" w:rsidRDefault="00C01DEE">
      <w:pPr>
        <w:ind w:left="-5"/>
      </w:pPr>
      <w:r>
        <w:t xml:space="preserve">Occasionally, film/videos are used in the classroom in order to illustrate a particular curricular-related concept. </w:t>
      </w:r>
    </w:p>
    <w:p w:rsidR="00D3740C" w:rsidRDefault="00C01DEE">
      <w:pPr>
        <w:spacing w:after="0" w:line="259" w:lineRule="auto"/>
        <w:ind w:left="0" w:firstLine="0"/>
      </w:pPr>
      <w:r>
        <w:t xml:space="preserve"> </w:t>
      </w:r>
    </w:p>
    <w:p w:rsidR="00D3740C" w:rsidRDefault="00C01DEE">
      <w:pPr>
        <w:ind w:left="-5"/>
      </w:pPr>
      <w:r>
        <w:t>I am notifying you that we will be watching a film/video in class wi</w:t>
      </w:r>
      <w:r w:rsidR="00472604">
        <w:t>th a rating above t</w:t>
      </w:r>
      <w:r w:rsidR="00340596">
        <w:t xml:space="preserve">he G rating, in this case </w:t>
      </w:r>
      <w:r w:rsidR="00532FC9">
        <w:t>unrated</w:t>
      </w:r>
      <w:r w:rsidR="00340596">
        <w:t xml:space="preserve">, that features </w:t>
      </w:r>
      <w:r w:rsidR="00532FC9">
        <w:rPr>
          <w:u w:val="single"/>
        </w:rPr>
        <w:t>str</w:t>
      </w:r>
      <w:bookmarkStart w:id="0" w:name="_GoBack"/>
      <w:bookmarkEnd w:id="0"/>
      <w:r w:rsidR="00532FC9">
        <w:rPr>
          <w:u w:val="single"/>
        </w:rPr>
        <w:t>ong profanity and references to sexuality</w:t>
      </w:r>
      <w:r w:rsidR="00340596">
        <w:t>.</w:t>
      </w:r>
    </w:p>
    <w:p w:rsidR="00D3740C" w:rsidRDefault="00C01DEE">
      <w:pPr>
        <w:spacing w:after="0" w:line="259" w:lineRule="auto"/>
        <w:ind w:left="0" w:firstLine="0"/>
      </w:pPr>
      <w:r>
        <w:t xml:space="preserve"> </w:t>
      </w:r>
    </w:p>
    <w:p w:rsidR="00D3740C" w:rsidRDefault="00C01DEE">
      <w:pPr>
        <w:ind w:left="-5"/>
      </w:pPr>
      <w:r>
        <w:t xml:space="preserve">I will be showing a film/video in the classroom </w:t>
      </w:r>
      <w:r w:rsidR="00ED45D3">
        <w:rPr>
          <w:u w:val="single"/>
        </w:rPr>
        <w:t xml:space="preserve">on </w:t>
      </w:r>
      <w:r w:rsidR="000F707F">
        <w:rPr>
          <w:u w:val="single"/>
        </w:rPr>
        <w:t>December 18</w:t>
      </w:r>
      <w:r w:rsidR="00532FC9">
        <w:rPr>
          <w:u w:val="single"/>
        </w:rPr>
        <w:t>, 2019</w:t>
      </w:r>
      <w:r w:rsidR="00472604">
        <w:t>.</w:t>
      </w:r>
      <w:r>
        <w:t xml:space="preserve"> </w:t>
      </w:r>
      <w:r w:rsidR="00BA39DD">
        <w:t>This form must be returned before then.</w:t>
      </w:r>
    </w:p>
    <w:p w:rsidR="00D3740C" w:rsidRDefault="00C01DEE">
      <w:pPr>
        <w:spacing w:after="0" w:line="259" w:lineRule="auto"/>
        <w:ind w:left="0" w:firstLine="0"/>
      </w:pPr>
      <w:r>
        <w:t xml:space="preserve"> </w:t>
      </w:r>
    </w:p>
    <w:p w:rsidR="00D3740C" w:rsidRDefault="00C01DEE" w:rsidP="00472604">
      <w:pPr>
        <w:ind w:left="-5"/>
      </w:pPr>
      <w:r w:rsidRPr="00472604">
        <w:rPr>
          <w:b/>
        </w:rPr>
        <w:t>Film/Video Title:</w:t>
      </w:r>
      <w:r>
        <w:t xml:space="preserve"> </w:t>
      </w:r>
      <w:r w:rsidR="00532FC9">
        <w:t>Government Surveillance: Last Week Tonight with John Oliver</w:t>
      </w:r>
    </w:p>
    <w:p w:rsidR="00D3740C" w:rsidRDefault="00340596" w:rsidP="00472604">
      <w:pPr>
        <w:ind w:left="-5"/>
      </w:pPr>
      <w:r>
        <w:rPr>
          <w:b/>
        </w:rPr>
        <w:t>Canadian Rating</w:t>
      </w:r>
      <w:r w:rsidR="00C01DEE">
        <w:t xml:space="preserve">: </w:t>
      </w:r>
      <w:r w:rsidR="00532FC9">
        <w:t>Unrated – HBO “late night” comedian</w:t>
      </w:r>
    </w:p>
    <w:p w:rsidR="00472604" w:rsidRDefault="00472604" w:rsidP="00472604">
      <w:pPr>
        <w:ind w:left="-5"/>
      </w:pPr>
    </w:p>
    <w:p w:rsidR="00472604" w:rsidRDefault="00C01DEE" w:rsidP="00472604">
      <w:pPr>
        <w:ind w:left="-5"/>
      </w:pPr>
      <w:r w:rsidRPr="00472604">
        <w:rPr>
          <w:b/>
        </w:rPr>
        <w:t>Topic under discussion to which movie is relevant</w:t>
      </w:r>
      <w:r>
        <w:t xml:space="preserve">: </w:t>
      </w:r>
      <w:r w:rsidR="00532FC9">
        <w:t>Liberty vs freedom, USA Patriot Act (securities legislation), the imposition of government on/against citizen rights. Will accompany a discussion on Cambridge Analytica, Edward Snowden and the NSA, the Five Eyes Spy Program, and British surveillance of its citizens.</w:t>
      </w:r>
    </w:p>
    <w:p w:rsidR="00D3740C" w:rsidRDefault="00D3740C">
      <w:pPr>
        <w:ind w:left="-5"/>
      </w:pPr>
    </w:p>
    <w:p w:rsidR="00D3740C" w:rsidRDefault="00C01DEE" w:rsidP="00A24657">
      <w:pPr>
        <w:spacing w:after="0" w:line="259" w:lineRule="auto"/>
        <w:ind w:left="0" w:firstLine="0"/>
      </w:pPr>
      <w:r w:rsidRPr="00472604">
        <w:rPr>
          <w:b/>
        </w:rPr>
        <w:t>Instructional objectives:</w:t>
      </w:r>
      <w:r>
        <w:t xml:space="preserve"> </w:t>
      </w:r>
      <w:r w:rsidR="00472604">
        <w:t xml:space="preserve">Students will </w:t>
      </w:r>
      <w:r w:rsidR="00340596">
        <w:t>utilize media thinking skills and connect their learning to “real world” cases</w:t>
      </w:r>
      <w:r w:rsidR="00472604">
        <w:t xml:space="preserve">. </w:t>
      </w:r>
      <w:r w:rsidR="00340596">
        <w:t xml:space="preserve">Ultimately, students will be responsible for </w:t>
      </w:r>
      <w:r w:rsidR="00340596" w:rsidRPr="00340596">
        <w:rPr>
          <w:b/>
        </w:rPr>
        <w:t>evaluating</w:t>
      </w:r>
      <w:r w:rsidR="00340596">
        <w:t xml:space="preserve"> the </w:t>
      </w:r>
      <w:r w:rsidR="00532FC9">
        <w:t>impact of sacrificing freedom (in this case, privacy) in favour of security</w:t>
      </w:r>
      <w:r w:rsidR="00340596">
        <w:t>.</w:t>
      </w:r>
      <w:r w:rsidR="00532FC9">
        <w:t xml:space="preserve"> It will also implement current events—data breaches by corporations—to continue its relevancy.</w:t>
      </w:r>
    </w:p>
    <w:p w:rsidR="00D3740C" w:rsidRDefault="00D3740C">
      <w:pPr>
        <w:spacing w:after="0" w:line="259" w:lineRule="auto"/>
        <w:ind w:left="0" w:firstLine="0"/>
      </w:pPr>
    </w:p>
    <w:p w:rsidR="00A24657" w:rsidRDefault="00A24657">
      <w:pPr>
        <w:spacing w:after="0" w:line="259" w:lineRule="auto"/>
        <w:ind w:left="0" w:firstLine="0"/>
      </w:pPr>
      <w:r w:rsidRPr="00A24657">
        <w:rPr>
          <w:i/>
        </w:rPr>
        <w:t>Additional information provided on back of form</w:t>
      </w:r>
      <w:r>
        <w:t>.</w:t>
      </w:r>
    </w:p>
    <w:p w:rsidR="00D3740C" w:rsidRDefault="00C01DEE">
      <w:pPr>
        <w:spacing w:after="0" w:line="259" w:lineRule="auto"/>
        <w:ind w:left="0" w:firstLine="0"/>
      </w:pPr>
      <w:r>
        <w:t xml:space="preserve"> </w:t>
      </w:r>
    </w:p>
    <w:p w:rsidR="00D3740C" w:rsidRDefault="00BA39DD">
      <w:pPr>
        <w:ind w:left="-5"/>
      </w:pPr>
      <w:r>
        <w:t xml:space="preserve">Teacher: Kyle McIntosh                 </w:t>
      </w:r>
      <w:r w:rsidR="00C01DEE">
        <w:t>Class</w:t>
      </w:r>
      <w:r>
        <w:t xml:space="preserve">: Social </w:t>
      </w:r>
      <w:r w:rsidR="000F707F">
        <w:t>30</w:t>
      </w:r>
      <w:r w:rsidR="00C01DEE">
        <w:t xml:space="preserve"> </w:t>
      </w:r>
    </w:p>
    <w:p w:rsidR="00D3740C" w:rsidRDefault="00C01DEE">
      <w:pPr>
        <w:spacing w:after="0" w:line="259" w:lineRule="auto"/>
        <w:ind w:left="0" w:firstLine="0"/>
      </w:pPr>
      <w:r>
        <w:t xml:space="preserve"> </w:t>
      </w:r>
    </w:p>
    <w:p w:rsidR="00D3740C" w:rsidRDefault="00C01DEE">
      <w:pPr>
        <w:ind w:left="-5"/>
      </w:pPr>
      <w:r>
        <w:t xml:space="preserve">------------------------------------------------------------------------------------------------------- </w:t>
      </w:r>
    </w:p>
    <w:p w:rsidR="00D3740C" w:rsidRDefault="00C01DEE">
      <w:pPr>
        <w:spacing w:after="0" w:line="259" w:lineRule="auto"/>
        <w:ind w:left="0" w:firstLine="0"/>
      </w:pPr>
      <w:r>
        <w:t xml:space="preserve"> </w:t>
      </w:r>
    </w:p>
    <w:p w:rsidR="00D3740C" w:rsidRDefault="00C01DEE">
      <w:pPr>
        <w:ind w:left="-5"/>
      </w:pPr>
      <w:r>
        <w:t xml:space="preserve">Child’s Name ______________________________________________________________ </w:t>
      </w:r>
    </w:p>
    <w:p w:rsidR="00D3740C" w:rsidRDefault="00C01DEE">
      <w:pPr>
        <w:spacing w:after="0" w:line="259" w:lineRule="auto"/>
        <w:ind w:left="0" w:firstLine="0"/>
      </w:pPr>
      <w:r>
        <w:t xml:space="preserve"> </w:t>
      </w:r>
    </w:p>
    <w:p w:rsidR="00D3740C" w:rsidRDefault="00C01DEE">
      <w:pPr>
        <w:ind w:left="-5"/>
      </w:pPr>
      <w:r>
        <w:t xml:space="preserve">____ Yes, I give my son/daughter permission to view curriculum and school appropriate film/videos related to classroom content and subjects.  </w:t>
      </w:r>
    </w:p>
    <w:p w:rsidR="00D3740C" w:rsidRDefault="00C01DEE">
      <w:pPr>
        <w:spacing w:after="0" w:line="259" w:lineRule="auto"/>
        <w:ind w:left="0" w:firstLine="0"/>
      </w:pPr>
      <w:r>
        <w:t xml:space="preserve"> </w:t>
      </w:r>
    </w:p>
    <w:p w:rsidR="00D3740C" w:rsidRDefault="00C01DEE">
      <w:pPr>
        <w:ind w:left="-5"/>
      </w:pPr>
      <w:r>
        <w:t xml:space="preserve">____ No, I do not give my son/daughter permission to view curriculum and school appropriate film/videos mentioned in this letter. I understand alternate learning experiences will be provided for my child while the movie is being watched.  </w:t>
      </w:r>
    </w:p>
    <w:p w:rsidR="00D3740C" w:rsidRDefault="00C01DEE">
      <w:pPr>
        <w:spacing w:after="0" w:line="259" w:lineRule="auto"/>
        <w:ind w:left="0" w:firstLine="0"/>
      </w:pPr>
      <w:r>
        <w:t xml:space="preserve"> </w:t>
      </w:r>
    </w:p>
    <w:p w:rsidR="00D3740C" w:rsidRDefault="00C01DEE">
      <w:pPr>
        <w:spacing w:after="0" w:line="259" w:lineRule="auto"/>
        <w:ind w:left="0" w:firstLine="0"/>
      </w:pPr>
      <w:r>
        <w:t xml:space="preserve"> </w:t>
      </w:r>
    </w:p>
    <w:p w:rsidR="00D3740C" w:rsidRDefault="00C01DEE">
      <w:pPr>
        <w:ind w:left="-5"/>
      </w:pPr>
      <w:r>
        <w:t xml:space="preserve">Signature of Parent or Guardian: ______________________________________________ </w:t>
      </w:r>
    </w:p>
    <w:p w:rsidR="00D3740C" w:rsidRDefault="00C01DEE">
      <w:pPr>
        <w:spacing w:after="0" w:line="259" w:lineRule="auto"/>
        <w:ind w:left="3600" w:firstLine="0"/>
      </w:pPr>
      <w:r>
        <w:t xml:space="preserve"> </w:t>
      </w:r>
    </w:p>
    <w:p w:rsidR="00532FC9" w:rsidRDefault="00C01DEE" w:rsidP="00532FC9">
      <w:pPr>
        <w:spacing w:after="522" w:line="259" w:lineRule="auto"/>
        <w:ind w:left="0" w:right="168" w:firstLine="0"/>
        <w:jc w:val="right"/>
      </w:pPr>
      <w:r>
        <w:t xml:space="preserve">Date: _______________________________________ </w:t>
      </w:r>
    </w:p>
    <w:p w:rsidR="00A24657" w:rsidRDefault="00532FC9" w:rsidP="00532FC9">
      <w:pPr>
        <w:spacing w:after="160" w:line="259" w:lineRule="auto"/>
        <w:ind w:left="0" w:firstLine="0"/>
      </w:pPr>
      <w:r>
        <w:br w:type="page"/>
      </w:r>
      <w:r w:rsidRPr="00532FC9">
        <w:rPr>
          <w:u w:val="single"/>
        </w:rPr>
        <w:lastRenderedPageBreak/>
        <w:t>REASONS FOR FORM</w:t>
      </w:r>
      <w:r>
        <w:t>:</w:t>
      </w:r>
    </w:p>
    <w:p w:rsidR="00532FC9" w:rsidRDefault="00532FC9" w:rsidP="00532FC9">
      <w:pPr>
        <w:spacing w:after="160" w:line="259" w:lineRule="auto"/>
        <w:ind w:left="0" w:firstLine="0"/>
      </w:pPr>
      <w:r>
        <w:t>Mr. Oliver’s show is aired on HBO which does not have the same rules as other late night comedians such as Stephen Colbert or Jimmy Fallon. As such, there are frequent swears as he tries to make his point, though “f---“ is censored.</w:t>
      </w:r>
    </w:p>
    <w:p w:rsidR="00532FC9" w:rsidRDefault="00532FC9" w:rsidP="00532FC9">
      <w:pPr>
        <w:spacing w:after="160" w:line="259" w:lineRule="auto"/>
        <w:ind w:left="0" w:firstLine="0"/>
      </w:pPr>
      <w:r>
        <w:t>The specific discussion, including an interview with Edward Snowden, incorporates an idea of sexting. Mr. Oliver asserts that Americans “don’t give a s---“about securities or privacy legislation…until they find out private images of themselves are accessible by government. Indeed, Mr. Snowden confirms that as an NSA analyst, he is used to sifting through naked images of people.</w:t>
      </w:r>
    </w:p>
    <w:p w:rsidR="00532FC9" w:rsidRDefault="00532FC9" w:rsidP="00532FC9">
      <w:pPr>
        <w:spacing w:after="160" w:line="259" w:lineRule="auto"/>
        <w:ind w:left="0" w:firstLine="0"/>
      </w:pPr>
      <w:r>
        <w:t>No nudity is shown.</w:t>
      </w:r>
    </w:p>
    <w:p w:rsidR="00532FC9" w:rsidRPr="00A24657" w:rsidRDefault="00532FC9" w:rsidP="00532FC9">
      <w:pPr>
        <w:spacing w:after="160" w:line="259" w:lineRule="auto"/>
        <w:ind w:left="0" w:firstLine="0"/>
      </w:pPr>
      <w:r>
        <w:t>The discussion is valid and framed similarly to other essential questions in our course. To what extent should we sacrifice our individual liberties to feel safe?</w:t>
      </w:r>
    </w:p>
    <w:sectPr w:rsidR="00532FC9" w:rsidRPr="00A24657">
      <w:pgSz w:w="12240" w:h="15840"/>
      <w:pgMar w:top="1440" w:right="1435"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2604" w:rsidRDefault="00472604" w:rsidP="00472604">
      <w:pPr>
        <w:spacing w:after="0" w:line="240" w:lineRule="auto"/>
      </w:pPr>
      <w:r>
        <w:separator/>
      </w:r>
    </w:p>
  </w:endnote>
  <w:endnote w:type="continuationSeparator" w:id="0">
    <w:p w:rsidR="00472604" w:rsidRDefault="00472604" w:rsidP="00472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2604" w:rsidRDefault="00472604" w:rsidP="00472604">
      <w:pPr>
        <w:spacing w:after="0" w:line="240" w:lineRule="auto"/>
      </w:pPr>
      <w:r>
        <w:separator/>
      </w:r>
    </w:p>
  </w:footnote>
  <w:footnote w:type="continuationSeparator" w:id="0">
    <w:p w:rsidR="00472604" w:rsidRDefault="00472604" w:rsidP="0047260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40C"/>
    <w:rsid w:val="000F707F"/>
    <w:rsid w:val="00340596"/>
    <w:rsid w:val="00472604"/>
    <w:rsid w:val="00532FC9"/>
    <w:rsid w:val="00A24657"/>
    <w:rsid w:val="00BA39DD"/>
    <w:rsid w:val="00C01DEE"/>
    <w:rsid w:val="00D3740C"/>
    <w:rsid w:val="00ED45D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9E41A7-845F-4BC0-B9B3-B38E5601A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49" w:lineRule="auto"/>
      <w:ind w:left="10" w:hanging="10"/>
    </w:pPr>
    <w:rPr>
      <w:rFonts w:ascii="Verdana" w:eastAsia="Verdana" w:hAnsi="Verdana" w:cs="Verdana"/>
      <w:color w:val="000000"/>
      <w:sz w:val="20"/>
    </w:rPr>
  </w:style>
  <w:style w:type="paragraph" w:styleId="Heading1">
    <w:name w:val="heading 1"/>
    <w:next w:val="Normal"/>
    <w:link w:val="Heading1Char"/>
    <w:uiPriority w:val="9"/>
    <w:unhideWhenUsed/>
    <w:qFormat/>
    <w:pPr>
      <w:keepNext/>
      <w:keepLines/>
      <w:spacing w:after="0"/>
      <w:ind w:right="4"/>
      <w:jc w:val="center"/>
      <w:outlineLvl w:val="0"/>
    </w:pPr>
    <w:rPr>
      <w:rFonts w:ascii="Verdana" w:eastAsia="Verdana" w:hAnsi="Verdana" w:cs="Verdana"/>
      <w:b/>
      <w:color w:val="000000"/>
      <w:sz w:val="32"/>
    </w:rPr>
  </w:style>
  <w:style w:type="paragraph" w:styleId="Heading3">
    <w:name w:val="heading 3"/>
    <w:basedOn w:val="Normal"/>
    <w:next w:val="Normal"/>
    <w:link w:val="Heading3Char"/>
    <w:uiPriority w:val="9"/>
    <w:semiHidden/>
    <w:unhideWhenUsed/>
    <w:qFormat/>
    <w:rsid w:val="0034059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Verdana" w:eastAsia="Verdana" w:hAnsi="Verdana" w:cs="Verdana"/>
      <w:b/>
      <w:color w:val="000000"/>
      <w:sz w:val="32"/>
    </w:rPr>
  </w:style>
  <w:style w:type="paragraph" w:styleId="Header">
    <w:name w:val="header"/>
    <w:basedOn w:val="Normal"/>
    <w:link w:val="HeaderChar"/>
    <w:uiPriority w:val="99"/>
    <w:unhideWhenUsed/>
    <w:rsid w:val="004726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2604"/>
    <w:rPr>
      <w:rFonts w:ascii="Verdana" w:eastAsia="Verdana" w:hAnsi="Verdana" w:cs="Verdana"/>
      <w:color w:val="000000"/>
      <w:sz w:val="20"/>
    </w:rPr>
  </w:style>
  <w:style w:type="paragraph" w:styleId="Footer">
    <w:name w:val="footer"/>
    <w:basedOn w:val="Normal"/>
    <w:link w:val="FooterChar"/>
    <w:uiPriority w:val="99"/>
    <w:unhideWhenUsed/>
    <w:rsid w:val="004726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2604"/>
    <w:rPr>
      <w:rFonts w:ascii="Verdana" w:eastAsia="Verdana" w:hAnsi="Verdana" w:cs="Verdana"/>
      <w:color w:val="000000"/>
      <w:sz w:val="20"/>
    </w:rPr>
  </w:style>
  <w:style w:type="character" w:styleId="Strong">
    <w:name w:val="Strong"/>
    <w:basedOn w:val="DefaultParagraphFont"/>
    <w:uiPriority w:val="22"/>
    <w:qFormat/>
    <w:rsid w:val="00A24657"/>
    <w:rPr>
      <w:b/>
      <w:bCs/>
    </w:rPr>
  </w:style>
  <w:style w:type="character" w:customStyle="1" w:styleId="apple-converted-space">
    <w:name w:val="apple-converted-space"/>
    <w:basedOn w:val="DefaultParagraphFont"/>
    <w:rsid w:val="00A24657"/>
  </w:style>
  <w:style w:type="character" w:styleId="Hyperlink">
    <w:name w:val="Hyperlink"/>
    <w:basedOn w:val="DefaultParagraphFont"/>
    <w:uiPriority w:val="99"/>
    <w:semiHidden/>
    <w:unhideWhenUsed/>
    <w:rsid w:val="00A24657"/>
    <w:rPr>
      <w:color w:val="0000FF"/>
      <w:u w:val="single"/>
    </w:rPr>
  </w:style>
  <w:style w:type="paragraph" w:styleId="BalloonText">
    <w:name w:val="Balloon Text"/>
    <w:basedOn w:val="Normal"/>
    <w:link w:val="BalloonTextChar"/>
    <w:uiPriority w:val="99"/>
    <w:semiHidden/>
    <w:unhideWhenUsed/>
    <w:rsid w:val="003405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596"/>
    <w:rPr>
      <w:rFonts w:ascii="Segoe UI" w:eastAsia="Verdana" w:hAnsi="Segoe UI" w:cs="Segoe UI"/>
      <w:color w:val="000000"/>
      <w:sz w:val="18"/>
      <w:szCs w:val="18"/>
    </w:rPr>
  </w:style>
  <w:style w:type="character" w:customStyle="1" w:styleId="Heading3Char">
    <w:name w:val="Heading 3 Char"/>
    <w:basedOn w:val="DefaultParagraphFont"/>
    <w:link w:val="Heading3"/>
    <w:uiPriority w:val="9"/>
    <w:semiHidden/>
    <w:rsid w:val="00340596"/>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340596"/>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9374864">
      <w:bodyDiv w:val="1"/>
      <w:marLeft w:val="0"/>
      <w:marRight w:val="0"/>
      <w:marTop w:val="0"/>
      <w:marBottom w:val="0"/>
      <w:divBdr>
        <w:top w:val="none" w:sz="0" w:space="0" w:color="auto"/>
        <w:left w:val="none" w:sz="0" w:space="0" w:color="auto"/>
        <w:bottom w:val="none" w:sz="0" w:space="0" w:color="auto"/>
        <w:right w:val="none" w:sz="0" w:space="0" w:color="auto"/>
      </w:divBdr>
      <w:divsChild>
        <w:div w:id="1228373710">
          <w:marLeft w:val="0"/>
          <w:marRight w:val="0"/>
          <w:marTop w:val="0"/>
          <w:marBottom w:val="0"/>
          <w:divBdr>
            <w:top w:val="none" w:sz="0" w:space="0" w:color="auto"/>
            <w:left w:val="none" w:sz="0" w:space="0" w:color="auto"/>
            <w:bottom w:val="none" w:sz="0" w:space="0" w:color="auto"/>
            <w:right w:val="none" w:sz="0" w:space="0" w:color="auto"/>
          </w:divBdr>
          <w:divsChild>
            <w:div w:id="958417928">
              <w:marLeft w:val="0"/>
              <w:marRight w:val="0"/>
              <w:marTop w:val="0"/>
              <w:marBottom w:val="0"/>
              <w:divBdr>
                <w:top w:val="none" w:sz="0" w:space="0" w:color="auto"/>
                <w:left w:val="none" w:sz="0" w:space="0" w:color="auto"/>
                <w:bottom w:val="none" w:sz="0" w:space="0" w:color="auto"/>
                <w:right w:val="none" w:sz="0" w:space="0" w:color="auto"/>
              </w:divBdr>
              <w:divsChild>
                <w:div w:id="1399936761">
                  <w:marLeft w:val="0"/>
                  <w:marRight w:val="0"/>
                  <w:marTop w:val="0"/>
                  <w:marBottom w:val="0"/>
                  <w:divBdr>
                    <w:top w:val="none" w:sz="0" w:space="0" w:color="auto"/>
                    <w:left w:val="none" w:sz="0" w:space="0" w:color="auto"/>
                    <w:bottom w:val="single" w:sz="6" w:space="0" w:color="ACB3D7"/>
                    <w:right w:val="none" w:sz="0" w:space="0" w:color="auto"/>
                  </w:divBdr>
                </w:div>
              </w:divsChild>
            </w:div>
            <w:div w:id="1718431883">
              <w:marLeft w:val="0"/>
              <w:marRight w:val="0"/>
              <w:marTop w:val="0"/>
              <w:marBottom w:val="0"/>
              <w:divBdr>
                <w:top w:val="none" w:sz="0" w:space="0" w:color="auto"/>
                <w:left w:val="none" w:sz="0" w:space="0" w:color="auto"/>
                <w:bottom w:val="none" w:sz="0" w:space="0" w:color="auto"/>
                <w:right w:val="none" w:sz="0" w:space="0" w:color="auto"/>
              </w:divBdr>
            </w:div>
          </w:divsChild>
        </w:div>
        <w:div w:id="372654266">
          <w:marLeft w:val="0"/>
          <w:marRight w:val="0"/>
          <w:marTop w:val="0"/>
          <w:marBottom w:val="0"/>
          <w:divBdr>
            <w:top w:val="none" w:sz="0" w:space="0" w:color="auto"/>
            <w:left w:val="none" w:sz="0" w:space="0" w:color="auto"/>
            <w:bottom w:val="none" w:sz="0" w:space="0" w:color="auto"/>
            <w:right w:val="none" w:sz="0" w:space="0" w:color="auto"/>
          </w:divBdr>
          <w:divsChild>
            <w:div w:id="881790375">
              <w:marLeft w:val="0"/>
              <w:marRight w:val="0"/>
              <w:marTop w:val="0"/>
              <w:marBottom w:val="0"/>
              <w:divBdr>
                <w:top w:val="none" w:sz="0" w:space="0" w:color="auto"/>
                <w:left w:val="none" w:sz="0" w:space="0" w:color="auto"/>
                <w:bottom w:val="none" w:sz="0" w:space="0" w:color="auto"/>
                <w:right w:val="none" w:sz="0" w:space="0" w:color="auto"/>
              </w:divBdr>
              <w:divsChild>
                <w:div w:id="1170607263">
                  <w:marLeft w:val="0"/>
                  <w:marRight w:val="0"/>
                  <w:marTop w:val="0"/>
                  <w:marBottom w:val="0"/>
                  <w:divBdr>
                    <w:top w:val="none" w:sz="0" w:space="0" w:color="auto"/>
                    <w:left w:val="none" w:sz="0" w:space="0" w:color="auto"/>
                    <w:bottom w:val="single" w:sz="6" w:space="0" w:color="ACB3D7"/>
                    <w:right w:val="none" w:sz="0" w:space="0" w:color="auto"/>
                  </w:divBdr>
                </w:div>
              </w:divsChild>
            </w:div>
            <w:div w:id="1209300570">
              <w:marLeft w:val="0"/>
              <w:marRight w:val="0"/>
              <w:marTop w:val="0"/>
              <w:marBottom w:val="0"/>
              <w:divBdr>
                <w:top w:val="none" w:sz="0" w:space="0" w:color="auto"/>
                <w:left w:val="none" w:sz="0" w:space="0" w:color="auto"/>
                <w:bottom w:val="none" w:sz="0" w:space="0" w:color="auto"/>
                <w:right w:val="none" w:sz="0" w:space="0" w:color="auto"/>
              </w:divBdr>
            </w:div>
          </w:divsChild>
        </w:div>
        <w:div w:id="1987586466">
          <w:marLeft w:val="0"/>
          <w:marRight w:val="0"/>
          <w:marTop w:val="0"/>
          <w:marBottom w:val="0"/>
          <w:divBdr>
            <w:top w:val="none" w:sz="0" w:space="0" w:color="auto"/>
            <w:left w:val="none" w:sz="0" w:space="0" w:color="auto"/>
            <w:bottom w:val="none" w:sz="0" w:space="0" w:color="auto"/>
            <w:right w:val="none" w:sz="0" w:space="0" w:color="auto"/>
          </w:divBdr>
          <w:divsChild>
            <w:div w:id="335572094">
              <w:marLeft w:val="0"/>
              <w:marRight w:val="0"/>
              <w:marTop w:val="0"/>
              <w:marBottom w:val="0"/>
              <w:divBdr>
                <w:top w:val="none" w:sz="0" w:space="0" w:color="auto"/>
                <w:left w:val="none" w:sz="0" w:space="0" w:color="auto"/>
                <w:bottom w:val="none" w:sz="0" w:space="0" w:color="auto"/>
                <w:right w:val="none" w:sz="0" w:space="0" w:color="auto"/>
              </w:divBdr>
              <w:divsChild>
                <w:div w:id="995261122">
                  <w:marLeft w:val="0"/>
                  <w:marRight w:val="0"/>
                  <w:marTop w:val="0"/>
                  <w:marBottom w:val="0"/>
                  <w:divBdr>
                    <w:top w:val="none" w:sz="0" w:space="0" w:color="auto"/>
                    <w:left w:val="none" w:sz="0" w:space="0" w:color="auto"/>
                    <w:bottom w:val="single" w:sz="6" w:space="0" w:color="ACB3D7"/>
                    <w:right w:val="none" w:sz="0" w:space="0" w:color="auto"/>
                  </w:divBdr>
                </w:div>
              </w:divsChild>
            </w:div>
            <w:div w:id="1237518069">
              <w:marLeft w:val="0"/>
              <w:marRight w:val="0"/>
              <w:marTop w:val="0"/>
              <w:marBottom w:val="0"/>
              <w:divBdr>
                <w:top w:val="none" w:sz="0" w:space="0" w:color="auto"/>
                <w:left w:val="none" w:sz="0" w:space="0" w:color="auto"/>
                <w:bottom w:val="none" w:sz="0" w:space="0" w:color="auto"/>
                <w:right w:val="none" w:sz="0" w:space="0" w:color="auto"/>
              </w:divBdr>
            </w:div>
          </w:divsChild>
        </w:div>
        <w:div w:id="2135172520">
          <w:marLeft w:val="0"/>
          <w:marRight w:val="0"/>
          <w:marTop w:val="0"/>
          <w:marBottom w:val="0"/>
          <w:divBdr>
            <w:top w:val="none" w:sz="0" w:space="0" w:color="auto"/>
            <w:left w:val="none" w:sz="0" w:space="0" w:color="auto"/>
            <w:bottom w:val="none" w:sz="0" w:space="0" w:color="auto"/>
            <w:right w:val="none" w:sz="0" w:space="0" w:color="auto"/>
          </w:divBdr>
          <w:divsChild>
            <w:div w:id="1036662533">
              <w:marLeft w:val="0"/>
              <w:marRight w:val="0"/>
              <w:marTop w:val="0"/>
              <w:marBottom w:val="0"/>
              <w:divBdr>
                <w:top w:val="none" w:sz="0" w:space="0" w:color="auto"/>
                <w:left w:val="none" w:sz="0" w:space="0" w:color="auto"/>
                <w:bottom w:val="none" w:sz="0" w:space="0" w:color="auto"/>
                <w:right w:val="none" w:sz="0" w:space="0" w:color="auto"/>
              </w:divBdr>
              <w:divsChild>
                <w:div w:id="833228682">
                  <w:marLeft w:val="0"/>
                  <w:marRight w:val="0"/>
                  <w:marTop w:val="0"/>
                  <w:marBottom w:val="0"/>
                  <w:divBdr>
                    <w:top w:val="none" w:sz="0" w:space="0" w:color="auto"/>
                    <w:left w:val="none" w:sz="0" w:space="0" w:color="auto"/>
                    <w:bottom w:val="single" w:sz="6" w:space="0" w:color="ACB3D7"/>
                    <w:right w:val="none" w:sz="0" w:space="0" w:color="auto"/>
                  </w:divBdr>
                </w:div>
              </w:divsChild>
            </w:div>
            <w:div w:id="1555004591">
              <w:marLeft w:val="0"/>
              <w:marRight w:val="0"/>
              <w:marTop w:val="0"/>
              <w:marBottom w:val="0"/>
              <w:divBdr>
                <w:top w:val="none" w:sz="0" w:space="0" w:color="auto"/>
                <w:left w:val="none" w:sz="0" w:space="0" w:color="auto"/>
                <w:bottom w:val="none" w:sz="0" w:space="0" w:color="auto"/>
                <w:right w:val="none" w:sz="0" w:space="0" w:color="auto"/>
              </w:divBdr>
            </w:div>
          </w:divsChild>
        </w:div>
        <w:div w:id="1192843303">
          <w:marLeft w:val="0"/>
          <w:marRight w:val="0"/>
          <w:marTop w:val="0"/>
          <w:marBottom w:val="0"/>
          <w:divBdr>
            <w:top w:val="none" w:sz="0" w:space="0" w:color="auto"/>
            <w:left w:val="none" w:sz="0" w:space="0" w:color="auto"/>
            <w:bottom w:val="none" w:sz="0" w:space="0" w:color="auto"/>
            <w:right w:val="none" w:sz="0" w:space="0" w:color="auto"/>
          </w:divBdr>
          <w:divsChild>
            <w:div w:id="1041708488">
              <w:marLeft w:val="0"/>
              <w:marRight w:val="0"/>
              <w:marTop w:val="0"/>
              <w:marBottom w:val="0"/>
              <w:divBdr>
                <w:top w:val="none" w:sz="0" w:space="0" w:color="auto"/>
                <w:left w:val="none" w:sz="0" w:space="0" w:color="auto"/>
                <w:bottom w:val="none" w:sz="0" w:space="0" w:color="auto"/>
                <w:right w:val="none" w:sz="0" w:space="0" w:color="auto"/>
              </w:divBdr>
              <w:divsChild>
                <w:div w:id="916326255">
                  <w:marLeft w:val="0"/>
                  <w:marRight w:val="0"/>
                  <w:marTop w:val="0"/>
                  <w:marBottom w:val="0"/>
                  <w:divBdr>
                    <w:top w:val="none" w:sz="0" w:space="0" w:color="auto"/>
                    <w:left w:val="none" w:sz="0" w:space="0" w:color="auto"/>
                    <w:bottom w:val="single" w:sz="6" w:space="0" w:color="ACB3D7"/>
                    <w:right w:val="none" w:sz="0" w:space="0" w:color="auto"/>
                  </w:divBdr>
                </w:div>
              </w:divsChild>
            </w:div>
            <w:div w:id="133229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444</Words>
  <Characters>2536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lpstr>
    </vt:vector>
  </TitlesOfParts>
  <Company>Battle River School Division</Company>
  <LinksUpToDate>false</LinksUpToDate>
  <CharactersWithSpaces>2975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lfink</dc:creator>
  <cp:keywords/>
  <cp:lastModifiedBy>McIntosh, Kyle</cp:lastModifiedBy>
  <cp:revision>3</cp:revision>
  <cp:lastPrinted>2018-05-17T15:00:00Z</cp:lastPrinted>
  <dcterms:created xsi:type="dcterms:W3CDTF">2019-01-09T18:31:00Z</dcterms:created>
  <dcterms:modified xsi:type="dcterms:W3CDTF">2019-12-16T16:00:00Z</dcterms:modified>
</cp:coreProperties>
</file>